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F81799">
        <w:rPr>
          <w:sz w:val="28"/>
          <w:szCs w:val="28"/>
          <w:lang w:val="uk-UA"/>
        </w:rPr>
        <w:t xml:space="preserve">вул. </w:t>
      </w:r>
      <w:r w:rsidR="00574333">
        <w:rPr>
          <w:sz w:val="28"/>
          <w:szCs w:val="28"/>
          <w:lang w:val="uk-UA"/>
        </w:rPr>
        <w:t>Товариська, 58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Актом обстеження території № 0</w:t>
      </w:r>
      <w:r w:rsidR="00F81799">
        <w:rPr>
          <w:rStyle w:val="rvts6"/>
          <w:sz w:val="28"/>
          <w:szCs w:val="28"/>
          <w:lang w:val="uk-UA"/>
        </w:rPr>
        <w:t>6</w:t>
      </w:r>
      <w:r w:rsidR="00574333">
        <w:rPr>
          <w:rStyle w:val="rvts6"/>
          <w:sz w:val="28"/>
          <w:szCs w:val="28"/>
          <w:lang w:val="uk-UA"/>
        </w:rPr>
        <w:t>70</w:t>
      </w:r>
      <w:r w:rsidRPr="004D21B1">
        <w:rPr>
          <w:rStyle w:val="rvts6"/>
          <w:sz w:val="28"/>
          <w:szCs w:val="28"/>
          <w:lang w:val="uk-UA"/>
        </w:rPr>
        <w:t xml:space="preserve"> від </w:t>
      </w:r>
      <w:r w:rsidR="00574333">
        <w:rPr>
          <w:rStyle w:val="rvts6"/>
          <w:sz w:val="28"/>
          <w:szCs w:val="28"/>
          <w:lang w:val="uk-UA"/>
        </w:rPr>
        <w:t>21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F81799">
        <w:rPr>
          <w:rStyle w:val="rvts6"/>
          <w:sz w:val="28"/>
          <w:szCs w:val="28"/>
          <w:lang w:val="uk-UA"/>
        </w:rPr>
        <w:t>жовтня</w:t>
      </w:r>
      <w:r w:rsidRPr="004D21B1">
        <w:rPr>
          <w:rStyle w:val="rvts6"/>
          <w:sz w:val="28"/>
          <w:szCs w:val="28"/>
          <w:lang w:val="uk-UA"/>
        </w:rPr>
        <w:t xml:space="preserve"> 2020 року, було виявлено  факт розміщення металевих конструк</w:t>
      </w:r>
      <w:r w:rsidR="00F81799">
        <w:rPr>
          <w:rStyle w:val="rvts6"/>
          <w:sz w:val="28"/>
          <w:szCs w:val="28"/>
          <w:lang w:val="uk-UA"/>
        </w:rPr>
        <w:t>цій на проїжджій частині дороги</w:t>
      </w:r>
      <w:r w:rsidRPr="004D21B1">
        <w:rPr>
          <w:rStyle w:val="rvts6"/>
          <w:sz w:val="28"/>
          <w:szCs w:val="28"/>
          <w:lang w:val="uk-UA"/>
        </w:rPr>
        <w:t>, які використовуються для паркування автомобілів</w:t>
      </w:r>
      <w:r>
        <w:rPr>
          <w:rStyle w:val="rvts6"/>
          <w:sz w:val="28"/>
          <w:szCs w:val="28"/>
          <w:lang w:val="uk-UA"/>
        </w:rPr>
        <w:t>, встановлен</w:t>
      </w:r>
      <w:r w:rsidR="00F81799">
        <w:rPr>
          <w:rStyle w:val="rvts6"/>
          <w:sz w:val="28"/>
          <w:szCs w:val="28"/>
          <w:lang w:val="uk-UA"/>
        </w:rPr>
        <w:t>і</w:t>
      </w:r>
      <w:r>
        <w:rPr>
          <w:rStyle w:val="rvts6"/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</w:t>
      </w:r>
      <w:r w:rsidR="00574333">
        <w:rPr>
          <w:rStyle w:val="rvts6"/>
          <w:sz w:val="28"/>
          <w:szCs w:val="28"/>
          <w:lang w:val="uk-UA"/>
        </w:rPr>
        <w:t xml:space="preserve">вздовж проїжджої частини </w:t>
      </w:r>
      <w:r>
        <w:rPr>
          <w:rStyle w:val="rvts6"/>
          <w:sz w:val="28"/>
          <w:szCs w:val="28"/>
          <w:lang w:val="uk-UA"/>
        </w:rPr>
        <w:t xml:space="preserve">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574333">
        <w:rPr>
          <w:rStyle w:val="rvts6"/>
          <w:sz w:val="28"/>
          <w:szCs w:val="28"/>
          <w:lang w:val="uk-UA"/>
        </w:rPr>
        <w:t>Товариська, 58</w:t>
      </w:r>
      <w:r w:rsidRPr="004D21B1">
        <w:rPr>
          <w:rStyle w:val="rvts6"/>
          <w:sz w:val="28"/>
          <w:szCs w:val="28"/>
          <w:lang w:val="uk-UA"/>
        </w:rPr>
        <w:t>.</w:t>
      </w:r>
    </w:p>
    <w:p w:rsidR="003678AF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</w:t>
      </w:r>
      <w:r>
        <w:rPr>
          <w:rStyle w:val="rvts6"/>
          <w:sz w:val="28"/>
          <w:szCs w:val="28"/>
          <w:lang w:val="uk-UA"/>
        </w:rPr>
        <w:t>ідно до інформації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у</w:t>
      </w:r>
      <w:r w:rsidRPr="004D21B1">
        <w:rPr>
          <w:rStyle w:val="rvts6"/>
          <w:sz w:val="28"/>
          <w:szCs w:val="28"/>
          <w:lang w:val="uk-UA"/>
        </w:rPr>
        <w:t xml:space="preserve">правління з питань земельних відносин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09</w:t>
      </w:r>
      <w:r w:rsidRPr="004D21B1">
        <w:rPr>
          <w:rStyle w:val="rvts6"/>
          <w:sz w:val="28"/>
          <w:szCs w:val="28"/>
          <w:lang w:val="uk-UA"/>
        </w:rPr>
        <w:t>.</w:t>
      </w:r>
      <w:r w:rsidR="00574333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F81799">
        <w:rPr>
          <w:rStyle w:val="rvts6"/>
          <w:sz w:val="28"/>
          <w:szCs w:val="28"/>
          <w:lang w:val="uk-UA"/>
        </w:rPr>
        <w:t>1</w:t>
      </w:r>
      <w:r w:rsidR="00574333">
        <w:rPr>
          <w:rStyle w:val="rvts6"/>
          <w:sz w:val="28"/>
          <w:szCs w:val="28"/>
          <w:lang w:val="uk-UA"/>
        </w:rPr>
        <w:t>980</w:t>
      </w:r>
      <w:r w:rsidRPr="004D21B1">
        <w:rPr>
          <w:rStyle w:val="rvts6"/>
          <w:sz w:val="28"/>
          <w:szCs w:val="28"/>
          <w:lang w:val="uk-UA"/>
        </w:rPr>
        <w:t>/</w:t>
      </w:r>
      <w:r w:rsidR="00F81799">
        <w:rPr>
          <w:rStyle w:val="rvts6"/>
          <w:sz w:val="28"/>
          <w:szCs w:val="28"/>
          <w:lang w:val="uk-UA"/>
        </w:rPr>
        <w:t>02-03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>, згідно наявної в управлінні інформаційної бази (договорів оренди, укладених з Запорізькою міською радою)</w:t>
      </w:r>
      <w:r>
        <w:rPr>
          <w:rStyle w:val="rvts6"/>
          <w:sz w:val="28"/>
          <w:szCs w:val="28"/>
          <w:lang w:val="uk-UA"/>
        </w:rPr>
        <w:t xml:space="preserve">,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574333">
        <w:rPr>
          <w:rStyle w:val="rvts6"/>
          <w:sz w:val="28"/>
          <w:szCs w:val="28"/>
          <w:lang w:val="uk-UA"/>
        </w:rPr>
        <w:t>Товариська, 58</w:t>
      </w:r>
      <w:r w:rsidR="00F81799">
        <w:rPr>
          <w:rStyle w:val="rvts6"/>
          <w:sz w:val="28"/>
          <w:szCs w:val="28"/>
          <w:lang w:val="uk-UA"/>
        </w:rPr>
        <w:t xml:space="preserve">, </w:t>
      </w:r>
      <w:r>
        <w:rPr>
          <w:rStyle w:val="rvts6"/>
          <w:sz w:val="28"/>
          <w:szCs w:val="28"/>
          <w:lang w:val="uk-UA"/>
        </w:rPr>
        <w:t xml:space="preserve"> м. Запоріжжя договори оренди землі не </w:t>
      </w:r>
      <w:proofErr w:type="spellStart"/>
      <w:r>
        <w:rPr>
          <w:rStyle w:val="rvts6"/>
          <w:sz w:val="28"/>
          <w:szCs w:val="28"/>
          <w:lang w:val="uk-UA"/>
        </w:rPr>
        <w:t>значаться</w:t>
      </w:r>
      <w:proofErr w:type="spellEnd"/>
      <w:r>
        <w:rPr>
          <w:rStyle w:val="rvts6"/>
          <w:sz w:val="28"/>
          <w:szCs w:val="28"/>
          <w:lang w:val="uk-UA"/>
        </w:rPr>
        <w:t xml:space="preserve">. </w:t>
      </w:r>
    </w:p>
    <w:p w:rsidR="001E21FD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д</w:t>
      </w:r>
      <w:r w:rsidRPr="004D21B1">
        <w:rPr>
          <w:rStyle w:val="rvts6"/>
          <w:sz w:val="28"/>
          <w:szCs w:val="28"/>
          <w:lang w:val="uk-UA"/>
        </w:rPr>
        <w:t xml:space="preserve">епартаменту архітектури та містобудування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13</w:t>
      </w:r>
      <w:r w:rsidRPr="004D21B1">
        <w:rPr>
          <w:rStyle w:val="rvts6"/>
          <w:sz w:val="28"/>
          <w:szCs w:val="28"/>
          <w:lang w:val="uk-UA"/>
        </w:rPr>
        <w:t>.</w:t>
      </w:r>
      <w:r w:rsidR="001E21FD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</w:t>
      </w:r>
      <w:r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03-07/</w:t>
      </w:r>
      <w:r w:rsidR="00574333">
        <w:rPr>
          <w:rStyle w:val="rvts6"/>
          <w:sz w:val="28"/>
          <w:szCs w:val="28"/>
          <w:lang w:val="uk-UA"/>
        </w:rPr>
        <w:t>5081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 xml:space="preserve">інформація щодо наявності дозвільних документів на </w:t>
      </w:r>
      <w:r w:rsidR="00574333">
        <w:rPr>
          <w:rStyle w:val="rvts6"/>
          <w:sz w:val="28"/>
          <w:szCs w:val="28"/>
          <w:lang w:val="uk-UA"/>
        </w:rPr>
        <w:t>розміщення</w:t>
      </w:r>
      <w:r w:rsidR="001E21FD">
        <w:rPr>
          <w:rStyle w:val="rvts6"/>
          <w:sz w:val="28"/>
          <w:szCs w:val="28"/>
          <w:lang w:val="uk-UA"/>
        </w:rPr>
        <w:t xml:space="preserve"> запитуваних конструкцій по вул. </w:t>
      </w:r>
      <w:r w:rsidR="00574333">
        <w:rPr>
          <w:rStyle w:val="rvts6"/>
          <w:sz w:val="28"/>
          <w:szCs w:val="28"/>
          <w:lang w:val="uk-UA"/>
        </w:rPr>
        <w:t>Товариській, 58 у відділі містобудівного кадастру Департаменту не зареєстрована</w:t>
      </w:r>
      <w:r w:rsidR="001E21FD">
        <w:rPr>
          <w:rStyle w:val="rvts6"/>
          <w:sz w:val="28"/>
          <w:szCs w:val="28"/>
          <w:lang w:val="uk-UA"/>
        </w:rPr>
        <w:t>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</w:t>
      </w:r>
      <w:proofErr w:type="spellStart"/>
      <w:r w:rsidRPr="004D21B1">
        <w:rPr>
          <w:rStyle w:val="rvts6"/>
          <w:sz w:val="28"/>
          <w:szCs w:val="28"/>
          <w:lang w:val="uk-UA"/>
        </w:rPr>
        <w:t>п.п</w:t>
      </w:r>
      <w:proofErr w:type="spellEnd"/>
      <w:r w:rsidRPr="004D21B1">
        <w:rPr>
          <w:rStyle w:val="rvts6"/>
          <w:sz w:val="28"/>
          <w:szCs w:val="28"/>
          <w:lang w:val="uk-UA"/>
        </w:rPr>
        <w:t>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4D21B1" w:rsidRDefault="003678AF" w:rsidP="003678AF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lastRenderedPageBreak/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без достатніх правових підстав, без відповідного оформлення земельної ділянки, без отримання дозволу </w:t>
      </w:r>
      <w:r w:rsidRPr="004D21B1">
        <w:rPr>
          <w:sz w:val="28"/>
          <w:szCs w:val="28"/>
          <w:lang w:val="uk-UA"/>
        </w:rPr>
        <w:t xml:space="preserve">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</w:t>
      </w:r>
      <w:r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Pr="004D21B1">
        <w:rPr>
          <w:rStyle w:val="rvts6"/>
          <w:sz w:val="28"/>
          <w:szCs w:val="28"/>
          <w:lang w:val="uk-UA"/>
        </w:rPr>
        <w:t xml:space="preserve">металевих конструкцій для паркування, що розміщені на проїжджій частині дороги, які використовуються для паркування автомобілів </w:t>
      </w:r>
      <w:r w:rsidR="001E21FD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1E21FD">
        <w:rPr>
          <w:rStyle w:val="rvts6"/>
          <w:sz w:val="28"/>
          <w:szCs w:val="28"/>
          <w:lang w:val="uk-UA"/>
        </w:rPr>
        <w:t>адресою</w:t>
      </w:r>
      <w:proofErr w:type="spellEnd"/>
      <w:r w:rsidR="001E21FD">
        <w:rPr>
          <w:rStyle w:val="rvts6"/>
          <w:sz w:val="28"/>
          <w:szCs w:val="28"/>
          <w:lang w:val="uk-UA"/>
        </w:rPr>
        <w:t xml:space="preserve">: м. Запоріжжя, вул. </w:t>
      </w:r>
      <w:r w:rsidR="00EF0F20">
        <w:rPr>
          <w:rStyle w:val="rvts6"/>
          <w:sz w:val="28"/>
          <w:szCs w:val="28"/>
          <w:lang w:val="uk-UA"/>
        </w:rPr>
        <w:t>Товариська, 58</w:t>
      </w:r>
      <w:bookmarkStart w:id="0" w:name="_GoBack"/>
      <w:bookmarkEnd w:id="0"/>
      <w:r w:rsidRPr="004D21B1">
        <w:rPr>
          <w:rStyle w:val="rvts6"/>
          <w:sz w:val="28"/>
          <w:szCs w:val="28"/>
          <w:lang w:val="uk-UA"/>
        </w:rPr>
        <w:t xml:space="preserve">, </w:t>
      </w:r>
      <w:r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D327AE" w:rsidRDefault="003678AF" w:rsidP="003678AF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D327AE" w:rsidRDefault="00EF0F20" w:rsidP="003678AF">
      <w:pPr>
        <w:ind w:firstLine="708"/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F0F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EF0F2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F0F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2016-11-01T09:53:00Z</cp:lastPrinted>
  <dcterms:created xsi:type="dcterms:W3CDTF">2020-01-21T08:41:00Z</dcterms:created>
  <dcterms:modified xsi:type="dcterms:W3CDTF">2020-10-21T08:28:00Z</dcterms:modified>
</cp:coreProperties>
</file>